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“Белорусский государственный университет</w:t>
      </w: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информатики  и радиоэлектроники”</w:t>
      </w: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интеллектуальных информационных технологий</w:t>
      </w: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ind w:left="57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Лабораторная работа №1</w:t>
      </w:r>
    </w:p>
    <w:p w:rsidR="00DE7B6B" w:rsidRDefault="00DE7B6B" w:rsidP="00DE7B6B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</w:pPr>
      <w:bookmarkStart w:id="0" w:name="_Toc27398728"/>
      <w:bookmarkStart w:id="1" w:name="_Toc27398235"/>
      <w:bookmarkStart w:id="2" w:name="_Toc27398676"/>
      <w:r>
        <w:rPr>
          <w:rFonts w:ascii="Times New Roman" w:hAnsi="Times New Roman" w:cs="Times New Roman"/>
          <w:sz w:val="28"/>
          <w:szCs w:val="28"/>
        </w:rPr>
        <w:t xml:space="preserve">Выполнил студент группы 821701                                               </w:t>
      </w:r>
      <w:bookmarkEnd w:id="0"/>
      <w:bookmarkEnd w:id="1"/>
      <w:bookmarkEnd w:id="2"/>
      <w:r>
        <w:rPr>
          <w:rFonts w:ascii="Times New Roman" w:hAnsi="Times New Roman" w:cs="Times New Roman"/>
          <w:sz w:val="28"/>
          <w:szCs w:val="28"/>
        </w:rPr>
        <w:t>Залесский А.А.</w:t>
      </w: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E7B6B" w:rsidRPr="00DE7B6B" w:rsidRDefault="00DE7B6B" w:rsidP="00DE7B6B">
      <w:pPr>
        <w:tabs>
          <w:tab w:val="left" w:pos="666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Проверил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Орлова А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</w:pPr>
      <w:r>
        <w:rPr>
          <w:rFonts w:ascii="Times New Roman" w:hAnsi="Times New Roman" w:cs="Times New Roman"/>
          <w:sz w:val="28"/>
          <w:szCs w:val="28"/>
        </w:rPr>
        <w:t>МИНСК 2020</w:t>
      </w:r>
    </w:p>
    <w:p w:rsidR="00DE7B6B" w:rsidRDefault="00DE7B6B" w:rsidP="00DE7B6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Описание объектной модели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US"/>
        </w:rPr>
        <w:t>robocopy</w:t>
      </w:r>
      <w:proofErr w:type="spellEnd"/>
    </w:p>
    <w:p w:rsidR="00DE7B6B" w:rsidRDefault="00DE7B6B" w:rsidP="00DE7B6B">
      <w:pPr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926EFD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– программно-технический комплекс</w:t>
      </w:r>
      <w:r w:rsidRPr="00926EFD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предназначенный для автоматизации процесса распечатывания электронных документов в формате </w:t>
      </w:r>
      <w:r>
        <w:rPr>
          <w:rFonts w:ascii="Times New Roman" w:hAnsi="Times New Roman" w:cs="Times New Roman"/>
          <w:sz w:val="32"/>
          <w:szCs w:val="32"/>
          <w:lang w:val="en-US"/>
        </w:rPr>
        <w:t>doc</w:t>
      </w:r>
      <w:r w:rsidRPr="00926EFD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и </w:t>
      </w:r>
      <w:r>
        <w:rPr>
          <w:rFonts w:ascii="Times New Roman" w:hAnsi="Times New Roman" w:cs="Times New Roman"/>
          <w:sz w:val="32"/>
          <w:szCs w:val="32"/>
          <w:lang w:val="en-US"/>
        </w:rPr>
        <w:t>PDF</w:t>
      </w:r>
      <w:r>
        <w:rPr>
          <w:rFonts w:ascii="Times New Roman" w:hAnsi="Times New Roman" w:cs="Times New Roman"/>
          <w:sz w:val="32"/>
          <w:szCs w:val="32"/>
        </w:rPr>
        <w:t xml:space="preserve"> в черно-белой и цветной печатях с использованием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926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или через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WiFi</w:t>
      </w:r>
      <w:proofErr w:type="spellEnd"/>
      <w:r w:rsidRPr="00926EFD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а также копирование документов</w:t>
      </w:r>
      <w:r w:rsidRPr="004E4456">
        <w:rPr>
          <w:rFonts w:ascii="Times New Roman" w:hAnsi="Times New Roman" w:cs="Times New Roman"/>
          <w:sz w:val="32"/>
          <w:szCs w:val="32"/>
        </w:rPr>
        <w:t>.</w:t>
      </w:r>
      <w:proofErr w:type="gramEnd"/>
    </w:p>
    <w:p w:rsidR="00DE7B6B" w:rsidRPr="004E4456" w:rsidRDefault="00DE7B6B" w:rsidP="00DE7B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Возможны три варианта взаимодействия с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4E4456">
        <w:rPr>
          <w:rFonts w:ascii="Times New Roman" w:hAnsi="Times New Roman" w:cs="Times New Roman"/>
          <w:sz w:val="32"/>
          <w:szCs w:val="32"/>
        </w:rPr>
        <w:t xml:space="preserve">: </w:t>
      </w:r>
      <w:r>
        <w:rPr>
          <w:rFonts w:ascii="Times New Roman" w:hAnsi="Times New Roman" w:cs="Times New Roman"/>
          <w:sz w:val="32"/>
          <w:szCs w:val="32"/>
        </w:rPr>
        <w:t xml:space="preserve">в качестве пользователя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4E4456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которому необходимо произвести некоторую операцию над бумажными или электронными документами</w:t>
      </w:r>
      <w:r w:rsidRPr="004E4456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в качестве персонала технической поддержке</w:t>
      </w:r>
      <w:r w:rsidRPr="004E4456">
        <w:rPr>
          <w:rFonts w:ascii="Times New Roman" w:hAnsi="Times New Roman" w:cs="Times New Roman"/>
          <w:sz w:val="32"/>
          <w:szCs w:val="32"/>
        </w:rPr>
        <w:t>.</w:t>
      </w:r>
    </w:p>
    <w:p w:rsidR="00DE7B6B" w:rsidRPr="004E4456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Рассмотрим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US"/>
        </w:rPr>
        <w:t>robocopy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со стороны владельца бумажных документов и</w:t>
      </w:r>
      <w:r w:rsidRPr="00B80938">
        <w:rPr>
          <w:rFonts w:ascii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(или)</w:t>
      </w:r>
      <w:r w:rsidRPr="00B80938">
        <w:rPr>
          <w:rFonts w:ascii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lang w:val="en-US"/>
        </w:rPr>
        <w:t>USB</w:t>
      </w:r>
      <w:r w:rsidRPr="00B80938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флешки</w:t>
      </w:r>
      <w:proofErr w:type="spellEnd"/>
      <w:r w:rsidRPr="004E4456">
        <w:rPr>
          <w:rFonts w:ascii="Times New Roman" w:hAnsi="Times New Roman" w:cs="Times New Roman"/>
          <w:b/>
          <w:sz w:val="32"/>
          <w:szCs w:val="32"/>
        </w:rPr>
        <w:t>.</w:t>
      </w:r>
    </w:p>
    <w:p w:rsidR="00DE7B6B" w:rsidRPr="00FA1CD7" w:rsidRDefault="00DE7B6B" w:rsidP="00DE7B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Владелец бумажных документов и (или)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3C50B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подходит к</w:t>
      </w:r>
      <w:r w:rsidRPr="003C50B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3C50BF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выбирает язык</w:t>
      </w:r>
      <w:r w:rsidRPr="003C50BF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на котором он будет общаться с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B80938">
        <w:rPr>
          <w:rFonts w:ascii="Times New Roman" w:hAnsi="Times New Roman" w:cs="Times New Roman"/>
          <w:sz w:val="32"/>
          <w:szCs w:val="32"/>
        </w:rPr>
        <w:t>.</w:t>
      </w:r>
      <w:r w:rsidRPr="003C50BF">
        <w:rPr>
          <w:rFonts w:ascii="Times New Roman" w:hAnsi="Times New Roman" w:cs="Times New Roman"/>
          <w:sz w:val="32"/>
          <w:szCs w:val="32"/>
        </w:rPr>
        <w:t xml:space="preserve">  </w:t>
      </w:r>
      <w:r>
        <w:rPr>
          <w:rFonts w:ascii="Times New Roman" w:hAnsi="Times New Roman" w:cs="Times New Roman"/>
          <w:sz w:val="32"/>
          <w:szCs w:val="32"/>
        </w:rPr>
        <w:t xml:space="preserve">Из списка возможных на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B80938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операций владелец бумажных документов и (или)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B8093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выбирает нужную ему операцию</w:t>
      </w:r>
      <w:r w:rsidRPr="00B80938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Выполняет ее</w:t>
      </w:r>
      <w:r w:rsidRPr="00B80938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Владелец бумажных документов и (или)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3C50B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может выполнять несколько операций</w:t>
      </w:r>
      <w:r w:rsidRPr="00B80938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которые ему необходимы из списка имеющихся</w:t>
      </w:r>
      <w:r w:rsidRPr="00B80938">
        <w:rPr>
          <w:rFonts w:ascii="Times New Roman" w:hAnsi="Times New Roman" w:cs="Times New Roman"/>
          <w:sz w:val="32"/>
          <w:szCs w:val="32"/>
        </w:rPr>
        <w:t>.</w:t>
      </w:r>
    </w:p>
    <w:p w:rsidR="00DE7B6B" w:rsidRPr="00FA1CD7" w:rsidRDefault="00DE7B6B" w:rsidP="00DE7B6B">
      <w:pPr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B80938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может выполнять операции</w:t>
      </w:r>
      <w:r w:rsidRPr="00B80938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печать</w:t>
      </w:r>
      <w:r w:rsidRPr="00B80938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черно-белая и цветная электронных документов с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DC11F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или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WiFi</w:t>
      </w:r>
      <w:proofErr w:type="spellEnd"/>
      <w:r w:rsidRPr="00B80938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копирование черно-белое и цветное</w:t>
      </w:r>
      <w:r w:rsidRPr="00DC11FB">
        <w:rPr>
          <w:rFonts w:ascii="Times New Roman" w:hAnsi="Times New Roman" w:cs="Times New Roman"/>
          <w:sz w:val="32"/>
          <w:szCs w:val="32"/>
        </w:rPr>
        <w:t>.</w:t>
      </w:r>
      <w:proofErr w:type="gramEnd"/>
    </w:p>
    <w:p w:rsidR="00DE7B6B" w:rsidRPr="00FA1CD7" w:rsidRDefault="00DE7B6B" w:rsidP="00DE7B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Если владелец бумажных документов и (или)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DC11F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DC11FB">
        <w:rPr>
          <w:rFonts w:ascii="Times New Roman" w:hAnsi="Times New Roman" w:cs="Times New Roman"/>
          <w:sz w:val="32"/>
          <w:szCs w:val="32"/>
        </w:rPr>
        <w:t>:</w:t>
      </w:r>
    </w:p>
    <w:p w:rsidR="00DE7B6B" w:rsidRDefault="00DE7B6B" w:rsidP="00DE7B6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Печатает электронный документ с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DC11FB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Он выбирает операцию распечатать</w:t>
      </w:r>
      <w:r w:rsidRPr="00DC11FB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вставляет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DC11F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флешку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с электронным документом</w:t>
      </w:r>
      <w:r w:rsidRPr="004F291A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выбирает документ</w:t>
      </w:r>
      <w:r w:rsidRPr="004F291A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Если в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DC11FB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имеется бумага и чернила</w:t>
      </w:r>
      <w:r w:rsidRPr="00DC11FB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то он выбирает черно-белую или цветную печать</w:t>
      </w:r>
      <w:r w:rsidRPr="00DC11FB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одностороннюю или двухстороннюю печать. Если владелец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8D29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имеет требуемую сумму</w:t>
      </w:r>
      <w:r w:rsidRPr="008D29FD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то он вставляет необходимое количество купюр и (или) монет в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7D5318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выбирает печать</w:t>
      </w:r>
      <w:r w:rsidRPr="007D5318">
        <w:rPr>
          <w:rFonts w:ascii="Times New Roman" w:hAnsi="Times New Roman" w:cs="Times New Roman"/>
          <w:sz w:val="32"/>
          <w:szCs w:val="32"/>
        </w:rPr>
        <w:t>.</w:t>
      </w:r>
      <w:r w:rsidRPr="00DC11FB">
        <w:rPr>
          <w:rFonts w:ascii="Times New Roman" w:hAnsi="Times New Roman" w:cs="Times New Roman"/>
          <w:sz w:val="32"/>
          <w:szCs w:val="32"/>
        </w:rPr>
        <w:t xml:space="preserve"> </w:t>
      </w:r>
    </w:p>
    <w:p w:rsidR="00DE7B6B" w:rsidRPr="006F6970" w:rsidRDefault="00DE7B6B" w:rsidP="00DE7B6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Копирует бумажный документ</w:t>
      </w:r>
      <w:r w:rsidRPr="00FA1CD7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Он выбирает операцию копировать</w:t>
      </w:r>
      <w:r w:rsidRPr="00FA1CD7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кладет бумажный документ в отдел для </w:t>
      </w:r>
      <w:r>
        <w:rPr>
          <w:rFonts w:ascii="Times New Roman" w:hAnsi="Times New Roman" w:cs="Times New Roman"/>
          <w:sz w:val="32"/>
          <w:szCs w:val="32"/>
        </w:rPr>
        <w:lastRenderedPageBreak/>
        <w:t>копирования, смотрит результат копирования</w:t>
      </w:r>
      <w:r w:rsidRPr="00FA1CD7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если его устраивает данный вариант копирования</w:t>
      </w:r>
      <w:r w:rsidRPr="00FA1CD7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то подтверждает</w:t>
      </w:r>
      <w:r w:rsidRPr="00FA1CD7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Если в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DC11FB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имеется бумага и чернила</w:t>
      </w:r>
      <w:r w:rsidRPr="00DC11FB">
        <w:rPr>
          <w:rFonts w:ascii="Times New Roman" w:hAnsi="Times New Roman" w:cs="Times New Roman"/>
          <w:sz w:val="32"/>
          <w:szCs w:val="32"/>
        </w:rPr>
        <w:t>,</w:t>
      </w:r>
      <w:r w:rsidRPr="00FA1CD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то он выбирает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выбирает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черно-белую или цветную печать</w:t>
      </w:r>
      <w:r w:rsidRPr="00FA1CD7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Если владелец бумажного документа имеет требуемую сумму</w:t>
      </w:r>
      <w:r w:rsidRPr="008D29FD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то он вставляет необходимое количество купюр и (или) монет в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7D5318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выбирает печать</w:t>
      </w:r>
      <w:r w:rsidRPr="008D29FD">
        <w:rPr>
          <w:rFonts w:ascii="Times New Roman" w:hAnsi="Times New Roman" w:cs="Times New Roman"/>
          <w:sz w:val="32"/>
          <w:szCs w:val="32"/>
        </w:rPr>
        <w:t>.</w:t>
      </w:r>
    </w:p>
    <w:p w:rsidR="00DE7B6B" w:rsidRPr="007D5318" w:rsidRDefault="00DE7B6B" w:rsidP="00DE7B6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Печатает фотографию</w:t>
      </w:r>
      <w:r w:rsidRPr="006F6970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Он выбирает операцию печать фотографии</w:t>
      </w:r>
      <w:r w:rsidRPr="00FA1CD7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выбирает свое мобильное устройство в списке мобильных устройств</w:t>
      </w:r>
      <w:r w:rsidRPr="006F6970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выбирает в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6F6970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желаемую фотографию</w:t>
      </w:r>
      <w:r w:rsidRPr="00FA1CD7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Если в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DC11FB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имеется бумага и чернила</w:t>
      </w:r>
      <w:r w:rsidRPr="00DC11FB">
        <w:rPr>
          <w:rFonts w:ascii="Times New Roman" w:hAnsi="Times New Roman" w:cs="Times New Roman"/>
          <w:sz w:val="32"/>
          <w:szCs w:val="32"/>
        </w:rPr>
        <w:t>,</w:t>
      </w:r>
      <w:r w:rsidRPr="00FA1CD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то он выбирает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выбирает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черно-белую или цветную печать</w:t>
      </w:r>
      <w:r w:rsidRPr="00FA1CD7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Если владелец имеет требуемую сумму</w:t>
      </w:r>
      <w:r w:rsidRPr="008D29FD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то он вставляет необходимое количество купюр и (или) монет в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7D5318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выбирает печать</w:t>
      </w:r>
      <w:r w:rsidRPr="008D29FD">
        <w:rPr>
          <w:rFonts w:ascii="Times New Roman" w:hAnsi="Times New Roman" w:cs="Times New Roman"/>
          <w:sz w:val="32"/>
          <w:szCs w:val="32"/>
        </w:rPr>
        <w:t>.</w:t>
      </w:r>
    </w:p>
    <w:p w:rsidR="00DE7B6B" w:rsidRPr="007D5318" w:rsidRDefault="00DE7B6B" w:rsidP="00DE7B6B">
      <w:pPr>
        <w:ind w:left="360"/>
        <w:rPr>
          <w:rFonts w:ascii="Times New Roman" w:hAnsi="Times New Roman" w:cs="Times New Roman"/>
          <w:sz w:val="32"/>
          <w:szCs w:val="32"/>
        </w:rPr>
      </w:pPr>
      <w:r w:rsidRPr="007D5318">
        <w:rPr>
          <w:rFonts w:ascii="Times New Roman" w:hAnsi="Times New Roman" w:cs="Times New Roman"/>
          <w:sz w:val="32"/>
          <w:szCs w:val="32"/>
        </w:rPr>
        <w:t xml:space="preserve">Владельца бумажных документов и (или) </w:t>
      </w:r>
      <w:r w:rsidRPr="007D5318"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7D531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D5318"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7D531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D5318"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7D5318">
        <w:rPr>
          <w:rFonts w:ascii="Times New Roman" w:hAnsi="Times New Roman" w:cs="Times New Roman"/>
          <w:sz w:val="32"/>
          <w:szCs w:val="32"/>
        </w:rPr>
        <w:t xml:space="preserve"> возвращает на экран выбора операции. Владелец бумажных документов и (или) </w:t>
      </w:r>
      <w:r w:rsidRPr="007D5318"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7D531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D5318"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7D5318">
        <w:rPr>
          <w:rFonts w:ascii="Times New Roman" w:hAnsi="Times New Roman" w:cs="Times New Roman"/>
          <w:sz w:val="32"/>
          <w:szCs w:val="32"/>
        </w:rPr>
        <w:t xml:space="preserve"> выполнил все необходимые операции – он запрашивает получить сдачу, если </w:t>
      </w:r>
      <w:proofErr w:type="gramStart"/>
      <w:r w:rsidRPr="007D5318">
        <w:rPr>
          <w:rFonts w:ascii="Times New Roman" w:hAnsi="Times New Roman" w:cs="Times New Roman"/>
          <w:sz w:val="32"/>
          <w:szCs w:val="32"/>
        </w:rPr>
        <w:t>такая</w:t>
      </w:r>
      <w:proofErr w:type="gramEnd"/>
      <w:r w:rsidRPr="007D5318">
        <w:rPr>
          <w:rFonts w:ascii="Times New Roman" w:hAnsi="Times New Roman" w:cs="Times New Roman"/>
          <w:sz w:val="32"/>
          <w:szCs w:val="32"/>
        </w:rPr>
        <w:t xml:space="preserve"> имеется, забирает </w:t>
      </w:r>
      <w:r w:rsidRPr="007D5318"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7D531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D5318">
        <w:rPr>
          <w:rFonts w:ascii="Times New Roman" w:hAnsi="Times New Roman" w:cs="Times New Roman"/>
          <w:sz w:val="32"/>
          <w:szCs w:val="32"/>
        </w:rPr>
        <w:t>флешку</w:t>
      </w:r>
      <w:proofErr w:type="spellEnd"/>
      <w:r w:rsidRPr="007D5318">
        <w:rPr>
          <w:rFonts w:ascii="Times New Roman" w:hAnsi="Times New Roman" w:cs="Times New Roman"/>
          <w:sz w:val="32"/>
          <w:szCs w:val="32"/>
        </w:rPr>
        <w:t xml:space="preserve">. Уходит. Если владелец </w:t>
      </w:r>
      <w:r w:rsidRPr="007D5318"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7D531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D5318"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7D5318">
        <w:rPr>
          <w:rFonts w:ascii="Times New Roman" w:hAnsi="Times New Roman" w:cs="Times New Roman"/>
          <w:sz w:val="32"/>
          <w:szCs w:val="32"/>
        </w:rPr>
        <w:t xml:space="preserve"> забывает забрать сдачу, то остаток остается в </w:t>
      </w:r>
      <w:proofErr w:type="spellStart"/>
      <w:r w:rsidRPr="007D5318"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7D5318">
        <w:rPr>
          <w:rFonts w:ascii="Times New Roman" w:hAnsi="Times New Roman" w:cs="Times New Roman"/>
          <w:sz w:val="32"/>
          <w:szCs w:val="32"/>
        </w:rPr>
        <w:t xml:space="preserve"> и может быть использован следующим владельцем </w:t>
      </w:r>
      <w:r w:rsidRPr="007D5318"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7D531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D5318"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7D5318">
        <w:rPr>
          <w:rFonts w:ascii="Times New Roman" w:hAnsi="Times New Roman" w:cs="Times New Roman"/>
          <w:sz w:val="32"/>
          <w:szCs w:val="32"/>
        </w:rPr>
        <w:t>.</w:t>
      </w:r>
    </w:p>
    <w:p w:rsidR="00DE7B6B" w:rsidRPr="00FA1CD7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Рассмотрим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US"/>
        </w:rPr>
        <w:t>robocopy</w:t>
      </w:r>
      <w:proofErr w:type="spellEnd"/>
      <w:r w:rsidRPr="00D81B56">
        <w:rPr>
          <w:rFonts w:ascii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 xml:space="preserve">со стороны персонала по технической поддержке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US"/>
        </w:rPr>
        <w:t>robocopy</w:t>
      </w:r>
      <w:proofErr w:type="spellEnd"/>
      <w:r w:rsidRPr="00D81B56">
        <w:rPr>
          <w:rFonts w:ascii="Times New Roman" w:hAnsi="Times New Roman" w:cs="Times New Roman"/>
          <w:b/>
          <w:sz w:val="32"/>
          <w:szCs w:val="32"/>
        </w:rPr>
        <w:t>.</w:t>
      </w:r>
    </w:p>
    <w:p w:rsidR="00DE7B6B" w:rsidRPr="00C61A2F" w:rsidRDefault="00DE7B6B" w:rsidP="00DE7B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Специалист подходит к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D81B56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переводит его в состояние технического обслуживания</w:t>
      </w:r>
      <w:r w:rsidRPr="00C61A2F">
        <w:rPr>
          <w:rFonts w:ascii="Times New Roman" w:hAnsi="Times New Roman" w:cs="Times New Roman"/>
          <w:sz w:val="32"/>
          <w:szCs w:val="32"/>
        </w:rPr>
        <w:t>,</w:t>
      </w:r>
      <w:r w:rsidRPr="00D81B56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открывает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C61A2F">
        <w:rPr>
          <w:rFonts w:ascii="Times New Roman" w:hAnsi="Times New Roman" w:cs="Times New Roman"/>
          <w:sz w:val="32"/>
          <w:szCs w:val="32"/>
        </w:rPr>
        <w:t>.</w:t>
      </w:r>
    </w:p>
    <w:p w:rsidR="00DE7B6B" w:rsidRPr="00D81B56" w:rsidRDefault="00DE7B6B" w:rsidP="00DE7B6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Для заправки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бумагой специалист по технической поддержке достает бумагу из специальной сумки для перевоза бумаги и заполняет емкость с бумагой</w:t>
      </w:r>
      <w:r w:rsidRPr="00D81B56">
        <w:rPr>
          <w:rFonts w:ascii="Times New Roman" w:hAnsi="Times New Roman" w:cs="Times New Roman"/>
          <w:sz w:val="32"/>
          <w:szCs w:val="32"/>
        </w:rPr>
        <w:t>.</w:t>
      </w:r>
    </w:p>
    <w:p w:rsidR="00DE7B6B" w:rsidRPr="00D42C2E" w:rsidRDefault="00DE7B6B" w:rsidP="00DE7B6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Для заправки</w:t>
      </w:r>
      <w:r w:rsidRPr="00D81B5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D81B56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чернилами специалист достает чернильные картриджи и вставляет их в соответствующий отдел </w:t>
      </w:r>
      <w:proofErr w:type="spellStart"/>
      <w:r>
        <w:rPr>
          <w:rFonts w:ascii="Times New Roman" w:hAnsi="Times New Roman" w:cs="Times New Roman"/>
          <w:sz w:val="32"/>
          <w:szCs w:val="32"/>
        </w:rPr>
        <w:t>robocopy</w:t>
      </w:r>
      <w:proofErr w:type="spellEnd"/>
      <w:r w:rsidRPr="00D42C2E">
        <w:rPr>
          <w:rFonts w:ascii="Times New Roman" w:hAnsi="Times New Roman" w:cs="Times New Roman"/>
          <w:sz w:val="32"/>
          <w:szCs w:val="32"/>
        </w:rPr>
        <w:t>.</w:t>
      </w:r>
    </w:p>
    <w:p w:rsidR="00DE7B6B" w:rsidRPr="00C61A2F" w:rsidRDefault="00DE7B6B" w:rsidP="00DE7B6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Для заправки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D42C2E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мелочью для сдачи</w:t>
      </w:r>
      <w:r w:rsidRPr="00D42C2E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специалист проверяет на экране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D42C2E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количество всех монет каждого номинала и вставляет монеты недостающего номинала в отверстие для монет</w:t>
      </w:r>
      <w:r w:rsidRPr="00D42C2E">
        <w:rPr>
          <w:rFonts w:ascii="Times New Roman" w:hAnsi="Times New Roman" w:cs="Times New Roman"/>
          <w:sz w:val="32"/>
          <w:szCs w:val="32"/>
        </w:rPr>
        <w:t>.</w:t>
      </w:r>
    </w:p>
    <w:p w:rsidR="00DE7B6B" w:rsidRPr="00C61A2F" w:rsidRDefault="00DE7B6B" w:rsidP="00DE7B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Специалист закрывает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C61A2F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переводит его в рабочее состояние</w:t>
      </w:r>
      <w:r w:rsidRPr="00C61A2F">
        <w:rPr>
          <w:rFonts w:ascii="Times New Roman" w:hAnsi="Times New Roman" w:cs="Times New Roman"/>
          <w:sz w:val="32"/>
          <w:szCs w:val="32"/>
        </w:rPr>
        <w:t>.</w:t>
      </w:r>
    </w:p>
    <w:p w:rsidR="00DE7B6B" w:rsidRPr="00C61A2F" w:rsidRDefault="00DE7B6B" w:rsidP="00DE7B6B">
      <w:pPr>
        <w:pStyle w:val="a3"/>
        <w:ind w:left="811"/>
        <w:rPr>
          <w:rFonts w:ascii="Times New Roman" w:hAnsi="Times New Roman" w:cs="Times New Roman"/>
          <w:sz w:val="32"/>
          <w:szCs w:val="32"/>
        </w:rPr>
      </w:pPr>
    </w:p>
    <w:p w:rsidR="00DE7B6B" w:rsidRPr="002C68CD" w:rsidRDefault="00DE7B6B" w:rsidP="00DE7B6B">
      <w:pPr>
        <w:pStyle w:val="a3"/>
        <w:ind w:left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Рассмотрим</w:t>
      </w:r>
      <w:r w:rsidRPr="00291202">
        <w:rPr>
          <w:rFonts w:ascii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внутреннюю логику ПС</w:t>
      </w:r>
      <w:r w:rsidRPr="002C68CD">
        <w:rPr>
          <w:rFonts w:ascii="Times New Roman" w:hAnsi="Times New Roman" w:cs="Times New Roman"/>
          <w:b/>
          <w:sz w:val="32"/>
          <w:szCs w:val="32"/>
        </w:rPr>
        <w:t>.</w:t>
      </w:r>
    </w:p>
    <w:p w:rsidR="00DE7B6B" w:rsidRDefault="00DE7B6B" w:rsidP="00DE7B6B">
      <w:pPr>
        <w:pStyle w:val="a3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ПС принимает от владельца бумажных документов и (или)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2D3C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291202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вид операции</w:t>
      </w:r>
      <w:r w:rsidRPr="002D3C33">
        <w:rPr>
          <w:rFonts w:ascii="Times New Roman" w:hAnsi="Times New Roman" w:cs="Times New Roman"/>
          <w:sz w:val="32"/>
          <w:szCs w:val="32"/>
        </w:rPr>
        <w:t>.</w:t>
      </w:r>
      <w:r w:rsidRPr="00291202">
        <w:rPr>
          <w:rFonts w:ascii="Times New Roman" w:hAnsi="Times New Roman" w:cs="Times New Roman"/>
          <w:sz w:val="32"/>
          <w:szCs w:val="32"/>
        </w:rPr>
        <w:t xml:space="preserve"> </w:t>
      </w:r>
    </w:p>
    <w:p w:rsidR="00DE7B6B" w:rsidRPr="004F291A" w:rsidRDefault="00DE7B6B" w:rsidP="00DE7B6B">
      <w:pPr>
        <w:pStyle w:val="a3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Если владелец бумажных документов и (или)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3C50B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выбрал операцию</w:t>
      </w:r>
      <w:r w:rsidRPr="004F291A">
        <w:rPr>
          <w:rFonts w:ascii="Times New Roman" w:hAnsi="Times New Roman" w:cs="Times New Roman"/>
          <w:sz w:val="32"/>
          <w:szCs w:val="32"/>
        </w:rPr>
        <w:t>:</w:t>
      </w:r>
    </w:p>
    <w:p w:rsidR="00DE7B6B" w:rsidRPr="004F291A" w:rsidRDefault="00DE7B6B" w:rsidP="00DE7B6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Печать электронного документа</w:t>
      </w:r>
      <w:r w:rsidRPr="004F291A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ПС принимает от владельца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2D3C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4F291A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документ</w:t>
      </w:r>
      <w:r w:rsidRPr="004F291A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который он желает распечатать</w:t>
      </w:r>
      <w:r w:rsidRPr="004F291A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выводит документ</w:t>
      </w:r>
      <w:r w:rsidRPr="00852065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и параметры печати</w:t>
      </w:r>
      <w:r w:rsidRPr="00852065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получает параметры печати – черно-белую или цветную</w:t>
      </w:r>
      <w:r w:rsidRPr="004F291A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одностороннюю или двухстороннюю</w:t>
      </w:r>
      <w:r w:rsidRPr="004F291A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Проверяет наличие бумаги и чернил</w:t>
      </w:r>
      <w:r w:rsidRPr="002D3C33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а также выводит количество внесенных средств в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2D3C33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Если хватает бумаги</w:t>
      </w:r>
      <w:r w:rsidRPr="002D3C33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чернил и денежных средств</w:t>
      </w:r>
      <w:r w:rsidRPr="002D3C33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отправляет подтверждение на</w:t>
      </w:r>
      <w:r w:rsidRPr="002D3C33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печать</w:t>
      </w:r>
      <w:r w:rsidRPr="002D3C33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ПС подсчитывает остаток средств в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:rsidR="00DE7B6B" w:rsidRPr="007D5318" w:rsidRDefault="00DE7B6B" w:rsidP="00DE7B6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Копирование бумажного документа</w:t>
      </w:r>
      <w:r w:rsidRPr="002D3C33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ПС принимает </w:t>
      </w:r>
      <w:proofErr w:type="gramStart"/>
      <w:r>
        <w:rPr>
          <w:rFonts w:ascii="Times New Roman" w:hAnsi="Times New Roman" w:cs="Times New Roman"/>
          <w:sz w:val="32"/>
          <w:szCs w:val="32"/>
        </w:rPr>
        <w:t>с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сканирующего устройства</w:t>
      </w:r>
      <w:r w:rsidRPr="002D3C33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скан документа</w:t>
      </w:r>
      <w:r w:rsidRPr="002D3C33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который владелец желает копировать</w:t>
      </w:r>
      <w:r w:rsidRPr="005F7F4E">
        <w:rPr>
          <w:rFonts w:ascii="Times New Roman" w:hAnsi="Times New Roman" w:cs="Times New Roman"/>
          <w:sz w:val="32"/>
          <w:szCs w:val="32"/>
        </w:rPr>
        <w:t>,</w:t>
      </w:r>
      <w:r w:rsidRPr="00852065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выводит документ и параметры печати</w:t>
      </w:r>
      <w:r w:rsidRPr="008F3352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получает</w:t>
      </w:r>
      <w:r w:rsidRPr="005F7F4E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параметр печати - черно-белую или цветную</w:t>
      </w:r>
      <w:r w:rsidRPr="005F7F4E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Проверяет наличие бумаги и чернил</w:t>
      </w:r>
      <w:r w:rsidRPr="002D3C33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рассчитывает требуемую сумму денежных средств и выводит на экран</w:t>
      </w:r>
      <w:r w:rsidRPr="005F7F4E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ПС принимает от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837EFA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количество внесенных средств</w:t>
      </w:r>
      <w:r w:rsidRPr="005F7F4E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Если хватает бумаги</w:t>
      </w:r>
      <w:r w:rsidRPr="002D3C33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чернил и денежных средств</w:t>
      </w:r>
      <w:r w:rsidRPr="002D3C33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отправляет подтверждение на</w:t>
      </w:r>
      <w:r w:rsidRPr="002D3C33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печать</w:t>
      </w:r>
      <w:r w:rsidRPr="002D3C33">
        <w:rPr>
          <w:rFonts w:ascii="Times New Roman" w:hAnsi="Times New Roman" w:cs="Times New Roman"/>
          <w:sz w:val="32"/>
          <w:szCs w:val="32"/>
        </w:rPr>
        <w:t>.</w:t>
      </w:r>
      <w:r w:rsidRPr="005F7F4E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ПС подсчитывает остаток средств в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5F7F4E">
        <w:rPr>
          <w:rFonts w:ascii="Times New Roman" w:hAnsi="Times New Roman" w:cs="Times New Roman"/>
          <w:sz w:val="32"/>
          <w:szCs w:val="32"/>
        </w:rPr>
        <w:t>.</w:t>
      </w:r>
    </w:p>
    <w:p w:rsidR="00DE7B6B" w:rsidRPr="00011E8E" w:rsidRDefault="00DE7B6B" w:rsidP="00DE7B6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Печать фотографии</w:t>
      </w:r>
      <w:r w:rsidRPr="007D5318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ПС принимает от владельца мобильного устройства изображение</w:t>
      </w:r>
      <w:r w:rsidRPr="00011E8E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выводит изображение</w:t>
      </w:r>
      <w:r w:rsidRPr="002D0E71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и параметры </w:t>
      </w:r>
      <w:r>
        <w:rPr>
          <w:rFonts w:ascii="Times New Roman" w:hAnsi="Times New Roman" w:cs="Times New Roman"/>
          <w:sz w:val="32"/>
          <w:szCs w:val="32"/>
        </w:rPr>
        <w:lastRenderedPageBreak/>
        <w:t>печати</w:t>
      </w:r>
      <w:r w:rsidRPr="002D0E71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получает</w:t>
      </w:r>
      <w:r w:rsidRPr="00011E8E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параметры печати - черно–белую или цветную</w:t>
      </w:r>
      <w:r w:rsidRPr="00011E8E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Проверяет наличие бумаги и чернил</w:t>
      </w:r>
      <w:r w:rsidRPr="00011E8E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рассчитывает требуемую сумму денежных средств и выводит на экран</w:t>
      </w:r>
      <w:r w:rsidRPr="00011E8E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ПС принимает от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011E8E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количество внесенных средств</w:t>
      </w:r>
      <w:r w:rsidRPr="00011E8E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Если хватает бумаги</w:t>
      </w:r>
      <w:r w:rsidRPr="002D3C33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чернил и денежных средств</w:t>
      </w:r>
      <w:r w:rsidRPr="002D3C33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отправляет подтверждение на</w:t>
      </w:r>
      <w:r w:rsidRPr="002D3C33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печать</w:t>
      </w:r>
      <w:r w:rsidRPr="002D3C33">
        <w:rPr>
          <w:rFonts w:ascii="Times New Roman" w:hAnsi="Times New Roman" w:cs="Times New Roman"/>
          <w:sz w:val="32"/>
          <w:szCs w:val="32"/>
        </w:rPr>
        <w:t>.</w:t>
      </w:r>
      <w:r w:rsidRPr="005F7F4E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ПС подсчитывает остаток средств в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5F7F4E">
        <w:rPr>
          <w:rFonts w:ascii="Times New Roman" w:hAnsi="Times New Roman" w:cs="Times New Roman"/>
          <w:sz w:val="32"/>
          <w:szCs w:val="32"/>
        </w:rPr>
        <w:t>.</w:t>
      </w:r>
    </w:p>
    <w:p w:rsidR="00DE7B6B" w:rsidRPr="005F7F4E" w:rsidRDefault="00DE7B6B" w:rsidP="00DE7B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Если остаток денежных средств положительный</w:t>
      </w:r>
      <w:r w:rsidRPr="005F7F4E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то ПС выводит предложение забрать сдачу</w:t>
      </w:r>
      <w:r w:rsidRPr="005F7F4E">
        <w:rPr>
          <w:rFonts w:ascii="Times New Roman" w:hAnsi="Times New Roman" w:cs="Times New Roman"/>
          <w:sz w:val="32"/>
          <w:szCs w:val="32"/>
        </w:rPr>
        <w:t xml:space="preserve">.  </w:t>
      </w:r>
    </w:p>
    <w:p w:rsidR="00DE7B6B" w:rsidRPr="00A15FB7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Рассмотрим сценарий для данной модели со стороны владельца </w:t>
      </w:r>
      <w:r w:rsidRPr="004F291A">
        <w:rPr>
          <w:rFonts w:ascii="Times New Roman" w:hAnsi="Times New Roman" w:cs="Times New Roman"/>
          <w:b/>
          <w:sz w:val="32"/>
          <w:szCs w:val="32"/>
        </w:rPr>
        <w:t xml:space="preserve">бумажных документов и (или) </w:t>
      </w:r>
      <w:r w:rsidRPr="004F291A">
        <w:rPr>
          <w:rFonts w:ascii="Times New Roman" w:hAnsi="Times New Roman" w:cs="Times New Roman"/>
          <w:b/>
          <w:sz w:val="32"/>
          <w:szCs w:val="32"/>
          <w:lang w:val="en-US"/>
        </w:rPr>
        <w:t>USB</w:t>
      </w:r>
      <w:r w:rsidRPr="004F291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4F291A">
        <w:rPr>
          <w:rFonts w:ascii="Times New Roman" w:hAnsi="Times New Roman" w:cs="Times New Roman"/>
          <w:b/>
          <w:sz w:val="32"/>
          <w:szCs w:val="32"/>
        </w:rPr>
        <w:t>флешки</w:t>
      </w:r>
      <w:proofErr w:type="spellEnd"/>
      <w:r w:rsidRPr="004F291A">
        <w:rPr>
          <w:rFonts w:ascii="Times New Roman" w:hAnsi="Times New Roman" w:cs="Times New Roman"/>
          <w:b/>
          <w:sz w:val="32"/>
          <w:szCs w:val="32"/>
        </w:rPr>
        <w:t xml:space="preserve">, </w:t>
      </w:r>
      <w:r>
        <w:rPr>
          <w:rFonts w:ascii="Times New Roman" w:hAnsi="Times New Roman" w:cs="Times New Roman"/>
          <w:b/>
          <w:sz w:val="32"/>
          <w:szCs w:val="32"/>
        </w:rPr>
        <w:t>которому нужно распечатать документ отчет</w:t>
      </w:r>
      <w:r w:rsidRPr="00A15FB7">
        <w:rPr>
          <w:rFonts w:ascii="Times New Roman" w:hAnsi="Times New Roman" w:cs="Times New Roman"/>
          <w:b/>
          <w:sz w:val="32"/>
          <w:szCs w:val="32"/>
        </w:rPr>
        <w:t>.</w:t>
      </w:r>
      <w:r>
        <w:rPr>
          <w:rFonts w:ascii="Times New Roman" w:hAnsi="Times New Roman" w:cs="Times New Roman"/>
          <w:b/>
          <w:sz w:val="32"/>
          <w:szCs w:val="32"/>
          <w:lang w:val="en-US"/>
        </w:rPr>
        <w:t>doc</w:t>
      </w:r>
      <w:r w:rsidRPr="00A15FB7">
        <w:rPr>
          <w:rFonts w:ascii="Times New Roman" w:hAnsi="Times New Roman" w:cs="Times New Roman"/>
          <w:b/>
          <w:sz w:val="32"/>
          <w:szCs w:val="32"/>
        </w:rPr>
        <w:t xml:space="preserve">, </w:t>
      </w:r>
      <w:r>
        <w:rPr>
          <w:rFonts w:ascii="Times New Roman" w:hAnsi="Times New Roman" w:cs="Times New Roman"/>
          <w:b/>
          <w:sz w:val="32"/>
          <w:szCs w:val="32"/>
        </w:rPr>
        <w:t>имея при себе 0</w:t>
      </w:r>
      <w:r w:rsidRPr="00A15FB7">
        <w:rPr>
          <w:rFonts w:ascii="Times New Roman" w:hAnsi="Times New Roman" w:cs="Times New Roman"/>
          <w:b/>
          <w:sz w:val="32"/>
          <w:szCs w:val="32"/>
        </w:rPr>
        <w:t xml:space="preserve">,5 </w:t>
      </w:r>
      <w:r>
        <w:rPr>
          <w:rFonts w:ascii="Times New Roman" w:hAnsi="Times New Roman" w:cs="Times New Roman"/>
          <w:b/>
          <w:sz w:val="32"/>
          <w:szCs w:val="32"/>
        </w:rPr>
        <w:t>рублей</w:t>
      </w:r>
      <w:r w:rsidRPr="00A15FB7">
        <w:rPr>
          <w:rFonts w:ascii="Times New Roman" w:hAnsi="Times New Roman" w:cs="Times New Roman"/>
          <w:b/>
          <w:sz w:val="32"/>
          <w:szCs w:val="32"/>
        </w:rPr>
        <w:t>.</w:t>
      </w:r>
    </w:p>
    <w:p w:rsidR="00DE7B6B" w:rsidRPr="00FA1CD7" w:rsidRDefault="00DE7B6B" w:rsidP="00DE7B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Владелец бумажных документов и (или)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3C50B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подходит к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4F291A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выбирает язык общения с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4F291A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русский</w:t>
      </w:r>
      <w:r w:rsidRPr="004F291A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Из списка операций выбирает распечатать</w:t>
      </w:r>
      <w:r w:rsidRPr="004F291A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Владелец бумажных документов и (или)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3C50B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желает распечатать электронный документ</w:t>
      </w:r>
      <w:r w:rsidRPr="003509AD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отчет</w:t>
      </w:r>
      <w:r w:rsidRPr="003509AD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  <w:lang w:val="en-US"/>
        </w:rPr>
        <w:t>doc</w:t>
      </w:r>
      <w:r>
        <w:rPr>
          <w:rFonts w:ascii="Times New Roman" w:hAnsi="Times New Roman" w:cs="Times New Roman"/>
          <w:sz w:val="32"/>
          <w:szCs w:val="32"/>
        </w:rPr>
        <w:t xml:space="preserve"> с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4F29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4F291A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Он вставляет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3509A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флешку</w:t>
      </w:r>
      <w:proofErr w:type="spellEnd"/>
      <w:r w:rsidRPr="003509AD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Выбирает отчет</w:t>
      </w:r>
      <w:r w:rsidRPr="003509AD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  <w:lang w:val="en-US"/>
        </w:rPr>
        <w:t>doc</w:t>
      </w:r>
      <w:r w:rsidRPr="003509AD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Выбирает печать – черно-белую одностороннюю</w:t>
      </w:r>
      <w:r w:rsidRPr="003509AD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Смотрит стоимость печати – 0</w:t>
      </w:r>
      <w:r w:rsidRPr="003509AD">
        <w:rPr>
          <w:rFonts w:ascii="Times New Roman" w:hAnsi="Times New Roman" w:cs="Times New Roman"/>
          <w:sz w:val="32"/>
          <w:szCs w:val="32"/>
        </w:rPr>
        <w:t xml:space="preserve">,3 </w:t>
      </w:r>
      <w:r>
        <w:rPr>
          <w:rFonts w:ascii="Times New Roman" w:hAnsi="Times New Roman" w:cs="Times New Roman"/>
          <w:sz w:val="32"/>
          <w:szCs w:val="32"/>
        </w:rPr>
        <w:t>рублей</w:t>
      </w:r>
      <w:r w:rsidRPr="003509AD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Вставляет деньги в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3509AD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0</w:t>
      </w:r>
      <w:r w:rsidRPr="003509AD">
        <w:rPr>
          <w:rFonts w:ascii="Times New Roman" w:hAnsi="Times New Roman" w:cs="Times New Roman"/>
          <w:sz w:val="32"/>
          <w:szCs w:val="32"/>
        </w:rPr>
        <w:t xml:space="preserve">,5 </w:t>
      </w:r>
      <w:r>
        <w:rPr>
          <w:rFonts w:ascii="Times New Roman" w:hAnsi="Times New Roman" w:cs="Times New Roman"/>
          <w:sz w:val="32"/>
          <w:szCs w:val="32"/>
        </w:rPr>
        <w:t>рублей</w:t>
      </w:r>
      <w:r w:rsidRPr="003509AD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Производит печать</w:t>
      </w:r>
      <w:r w:rsidRPr="003509AD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Получает распечатанный отчет</w:t>
      </w:r>
      <w:r w:rsidRPr="003509AD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  <w:lang w:val="en-US"/>
        </w:rPr>
        <w:t>doc</w:t>
      </w:r>
      <w:r w:rsidRPr="003509AD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Достает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флешку</w:t>
      </w:r>
      <w:proofErr w:type="spellEnd"/>
      <w:r w:rsidRPr="003509AD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Выбирает операцию получить сдачу</w:t>
      </w:r>
      <w:r w:rsidRPr="003509AD">
        <w:rPr>
          <w:rFonts w:ascii="Times New Roman" w:hAnsi="Times New Roman" w:cs="Times New Roman"/>
          <w:sz w:val="32"/>
          <w:szCs w:val="32"/>
        </w:rPr>
        <w:t>.</w:t>
      </w:r>
      <w:r w:rsidRPr="00FA1CD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Забирает сдачу – 0</w:t>
      </w:r>
      <w:r w:rsidRPr="00FA1CD7">
        <w:rPr>
          <w:rFonts w:ascii="Times New Roman" w:hAnsi="Times New Roman" w:cs="Times New Roman"/>
          <w:sz w:val="32"/>
          <w:szCs w:val="32"/>
        </w:rPr>
        <w:t xml:space="preserve">,2 </w:t>
      </w:r>
      <w:r>
        <w:rPr>
          <w:rFonts w:ascii="Times New Roman" w:hAnsi="Times New Roman" w:cs="Times New Roman"/>
          <w:sz w:val="32"/>
          <w:szCs w:val="32"/>
        </w:rPr>
        <w:t>рубля</w:t>
      </w:r>
      <w:r w:rsidRPr="00FA1CD7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Уходит</w:t>
      </w:r>
      <w:r w:rsidRPr="00FA1CD7">
        <w:rPr>
          <w:rFonts w:ascii="Times New Roman" w:hAnsi="Times New Roman" w:cs="Times New Roman"/>
          <w:sz w:val="32"/>
          <w:szCs w:val="32"/>
        </w:rPr>
        <w:t>.</w:t>
      </w:r>
    </w:p>
    <w:p w:rsidR="00DE7B6B" w:rsidRPr="00FA1CD7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Теперь рассмотрим сценарий для данной модели со стороны специалиста по технической поддержке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US"/>
        </w:rPr>
        <w:t>robocopy</w:t>
      </w:r>
      <w:proofErr w:type="spellEnd"/>
      <w:r w:rsidRPr="00A15FB7">
        <w:rPr>
          <w:rFonts w:ascii="Times New Roman" w:hAnsi="Times New Roman" w:cs="Times New Roman"/>
          <w:b/>
          <w:sz w:val="32"/>
          <w:szCs w:val="32"/>
        </w:rPr>
        <w:t xml:space="preserve">, </w:t>
      </w:r>
      <w:r>
        <w:rPr>
          <w:rFonts w:ascii="Times New Roman" w:hAnsi="Times New Roman" w:cs="Times New Roman"/>
          <w:b/>
          <w:sz w:val="32"/>
          <w:szCs w:val="32"/>
        </w:rPr>
        <w:t>который должен заполнить автомат бумагой и мелочью</w:t>
      </w:r>
      <w:r w:rsidRPr="003509AD">
        <w:rPr>
          <w:rFonts w:ascii="Times New Roman" w:hAnsi="Times New Roman" w:cs="Times New Roman"/>
          <w:b/>
          <w:sz w:val="32"/>
          <w:szCs w:val="32"/>
        </w:rPr>
        <w:t>.</w:t>
      </w:r>
    </w:p>
    <w:p w:rsidR="00DE7B6B" w:rsidRPr="00FA1CD7" w:rsidRDefault="00DE7B6B" w:rsidP="00DE7B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Специалист по технической поддержке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B35F8C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подходит к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C61A2F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переводит его в состояние технического обслуживания</w:t>
      </w:r>
      <w:r w:rsidRPr="00C61A2F">
        <w:rPr>
          <w:rFonts w:ascii="Times New Roman" w:hAnsi="Times New Roman" w:cs="Times New Roman"/>
          <w:sz w:val="32"/>
          <w:szCs w:val="32"/>
        </w:rPr>
        <w:t>.</w:t>
      </w:r>
      <w:r w:rsidRPr="00B35F8C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Открывает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B35F8C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Достает сумку с бумагой</w:t>
      </w:r>
      <w:r w:rsidRPr="00B35F8C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Заполняет емкость для бумаги</w:t>
      </w:r>
      <w:r w:rsidRPr="00B35F8C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Проверяет количество различного номинала</w:t>
      </w:r>
      <w:r w:rsidRPr="00B35F8C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Вставляет 10 монет номиналом </w:t>
      </w:r>
      <w:r w:rsidRPr="00B35F8C">
        <w:rPr>
          <w:rFonts w:ascii="Times New Roman" w:hAnsi="Times New Roman" w:cs="Times New Roman"/>
          <w:sz w:val="32"/>
          <w:szCs w:val="32"/>
        </w:rPr>
        <w:t xml:space="preserve">0,1 </w:t>
      </w:r>
      <w:r>
        <w:rPr>
          <w:rFonts w:ascii="Times New Roman" w:hAnsi="Times New Roman" w:cs="Times New Roman"/>
          <w:sz w:val="32"/>
          <w:szCs w:val="32"/>
        </w:rPr>
        <w:t>рубль</w:t>
      </w:r>
      <w:r w:rsidRPr="00B35F8C">
        <w:rPr>
          <w:rFonts w:ascii="Times New Roman" w:hAnsi="Times New Roman" w:cs="Times New Roman"/>
          <w:sz w:val="32"/>
          <w:szCs w:val="32"/>
        </w:rPr>
        <w:t>.</w:t>
      </w:r>
      <w:r w:rsidRPr="00FA1CD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Закрывает</w:t>
      </w:r>
      <w:r w:rsidRPr="00D8668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FA1CD7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Уходит</w:t>
      </w:r>
      <w:r w:rsidRPr="00FA1CD7">
        <w:rPr>
          <w:rFonts w:ascii="Times New Roman" w:hAnsi="Times New Roman" w:cs="Times New Roman"/>
          <w:sz w:val="32"/>
          <w:szCs w:val="32"/>
        </w:rPr>
        <w:t>.</w:t>
      </w:r>
      <w:r w:rsidRPr="003509AD">
        <w:rPr>
          <w:rFonts w:ascii="Times New Roman" w:hAnsi="Times New Roman" w:cs="Times New Roman"/>
          <w:sz w:val="32"/>
          <w:szCs w:val="32"/>
        </w:rPr>
        <w:t xml:space="preserve">     </w:t>
      </w:r>
    </w:p>
    <w:p w:rsidR="00DE7B6B" w:rsidRPr="00FA1CD7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Теперь рассмотрим сценарий для данной модели со стороны программной системы (ПС)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US"/>
        </w:rPr>
        <w:t>robocopy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, которая взаимодействует с владельцем </w:t>
      </w:r>
      <w:r>
        <w:rPr>
          <w:rFonts w:ascii="Times New Roman" w:hAnsi="Times New Roman" w:cs="Times New Roman"/>
          <w:b/>
          <w:sz w:val="32"/>
          <w:szCs w:val="32"/>
          <w:lang w:val="en-US"/>
        </w:rPr>
        <w:t>USB</w:t>
      </w:r>
      <w:r w:rsidRPr="00A15FB7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флешки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и получает отчет</w:t>
      </w:r>
      <w:r w:rsidRPr="00A15FB7">
        <w:rPr>
          <w:rFonts w:ascii="Times New Roman" w:hAnsi="Times New Roman" w:cs="Times New Roman"/>
          <w:b/>
          <w:sz w:val="32"/>
          <w:szCs w:val="32"/>
        </w:rPr>
        <w:t>.</w:t>
      </w:r>
      <w:r>
        <w:rPr>
          <w:rFonts w:ascii="Times New Roman" w:hAnsi="Times New Roman" w:cs="Times New Roman"/>
          <w:b/>
          <w:sz w:val="32"/>
          <w:szCs w:val="32"/>
          <w:lang w:val="en-US"/>
        </w:rPr>
        <w:t>doc</w:t>
      </w:r>
      <w:r w:rsidRPr="00B35F8C">
        <w:rPr>
          <w:rFonts w:ascii="Times New Roman" w:hAnsi="Times New Roman" w:cs="Times New Roman"/>
          <w:b/>
          <w:sz w:val="32"/>
          <w:szCs w:val="32"/>
        </w:rPr>
        <w:t xml:space="preserve">. </w:t>
      </w:r>
    </w:p>
    <w:p w:rsidR="00DE7B6B" w:rsidRPr="00837EFA" w:rsidRDefault="00DE7B6B" w:rsidP="00DE7B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ПС принимает от владельца бумажных документов и (или)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5F7F4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B35F8C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операцию.</w:t>
      </w:r>
      <w:r w:rsidRPr="00B35F8C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Получает  выбранный владельцем бумажных документов и (или)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3C50B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электронный документ отчет</w:t>
      </w:r>
      <w:r w:rsidRPr="00B35F8C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  <w:lang w:val="en-US"/>
        </w:rPr>
        <w:t>doc</w:t>
      </w:r>
      <w:r w:rsidRPr="00B35F8C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Получает тип печати – черно-белую одностороннюю</w:t>
      </w:r>
      <w:r w:rsidRPr="00B35F8C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Рассчитывает стоимость печати и выводит владельцу бумажных документов и (или)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3C50B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205C1F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– 0</w:t>
      </w:r>
      <w:r w:rsidRPr="00205C1F">
        <w:rPr>
          <w:rFonts w:ascii="Times New Roman" w:hAnsi="Times New Roman" w:cs="Times New Roman"/>
          <w:sz w:val="32"/>
          <w:szCs w:val="32"/>
        </w:rPr>
        <w:t xml:space="preserve">,3 </w:t>
      </w:r>
      <w:r>
        <w:rPr>
          <w:rFonts w:ascii="Times New Roman" w:hAnsi="Times New Roman" w:cs="Times New Roman"/>
          <w:sz w:val="32"/>
          <w:szCs w:val="32"/>
        </w:rPr>
        <w:t>рубля</w:t>
      </w:r>
      <w:r w:rsidRPr="00205C1F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Получает от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205C1F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сумму</w:t>
      </w:r>
      <w:r w:rsidRPr="00205C1F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вставленную владельцем бумажных документов и (или)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3C50B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205C1F">
        <w:rPr>
          <w:rFonts w:ascii="Times New Roman" w:hAnsi="Times New Roman" w:cs="Times New Roman"/>
          <w:sz w:val="32"/>
          <w:szCs w:val="32"/>
        </w:rPr>
        <w:t xml:space="preserve">, - </w:t>
      </w:r>
      <w:r>
        <w:rPr>
          <w:rFonts w:ascii="Times New Roman" w:hAnsi="Times New Roman" w:cs="Times New Roman"/>
          <w:sz w:val="32"/>
          <w:szCs w:val="32"/>
        </w:rPr>
        <w:t>0</w:t>
      </w:r>
      <w:r w:rsidRPr="00205C1F">
        <w:rPr>
          <w:rFonts w:ascii="Times New Roman" w:hAnsi="Times New Roman" w:cs="Times New Roman"/>
          <w:sz w:val="32"/>
          <w:szCs w:val="32"/>
        </w:rPr>
        <w:t xml:space="preserve">,5 </w:t>
      </w:r>
      <w:r>
        <w:rPr>
          <w:rFonts w:ascii="Times New Roman" w:hAnsi="Times New Roman" w:cs="Times New Roman"/>
          <w:sz w:val="32"/>
          <w:szCs w:val="32"/>
        </w:rPr>
        <w:t>рублей. ПС получает запрос о печати</w:t>
      </w:r>
      <w:r w:rsidRPr="00205C1F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проверяет</w:t>
      </w:r>
      <w:r w:rsidRPr="00205C1F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больше или равна сумма</w:t>
      </w:r>
      <w:r w:rsidRPr="00205C1F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полученная от владельца бумажных документов и (или)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3C50B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205C1F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Отправляет подтверждение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205C1F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на печать</w:t>
      </w:r>
      <w:r w:rsidRPr="00205C1F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ПС рассчитывает остаточную сумму – </w:t>
      </w:r>
      <w:r w:rsidRPr="00205C1F">
        <w:rPr>
          <w:rFonts w:ascii="Times New Roman" w:hAnsi="Times New Roman" w:cs="Times New Roman"/>
          <w:sz w:val="32"/>
          <w:szCs w:val="32"/>
        </w:rPr>
        <w:t xml:space="preserve">0,2 </w:t>
      </w:r>
      <w:r>
        <w:rPr>
          <w:rFonts w:ascii="Times New Roman" w:hAnsi="Times New Roman" w:cs="Times New Roman"/>
          <w:sz w:val="32"/>
          <w:szCs w:val="32"/>
        </w:rPr>
        <w:t>рубля и выводит ее на экран вместе с предложением забрать ее</w:t>
      </w:r>
      <w:r w:rsidRPr="00FA1CD7">
        <w:rPr>
          <w:rFonts w:ascii="Times New Roman" w:hAnsi="Times New Roman" w:cs="Times New Roman"/>
          <w:sz w:val="32"/>
          <w:szCs w:val="32"/>
        </w:rPr>
        <w:t>.</w:t>
      </w:r>
      <w:r w:rsidRPr="001C4679">
        <w:rPr>
          <w:rFonts w:ascii="Times New Roman" w:hAnsi="Times New Roman" w:cs="Times New Roman"/>
          <w:sz w:val="32"/>
          <w:szCs w:val="32"/>
        </w:rPr>
        <w:t xml:space="preserve"> </w:t>
      </w:r>
      <w:r w:rsidRPr="00FA1CD7">
        <w:rPr>
          <w:rFonts w:ascii="Times New Roman" w:hAnsi="Times New Roman" w:cs="Times New Roman"/>
          <w:sz w:val="32"/>
          <w:szCs w:val="32"/>
        </w:rPr>
        <w:t xml:space="preserve"> </w:t>
      </w: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Обработка ошибок</w:t>
      </w:r>
    </w:p>
    <w:p w:rsidR="00DE7B6B" w:rsidRPr="00402ABA" w:rsidRDefault="00DE7B6B" w:rsidP="00DE7B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Если ПС не может считать содержимое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402AB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402ABA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то ПС выводит сообщение об ошибке считывания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402ABA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устройства</w:t>
      </w:r>
      <w:r w:rsidRPr="00402ABA">
        <w:rPr>
          <w:rFonts w:ascii="Times New Roman" w:hAnsi="Times New Roman" w:cs="Times New Roman"/>
          <w:sz w:val="32"/>
          <w:szCs w:val="32"/>
        </w:rPr>
        <w:t>.</w:t>
      </w:r>
    </w:p>
    <w:p w:rsidR="00DE7B6B" w:rsidRDefault="00DE7B6B" w:rsidP="00DE7B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Если считывающее устройство бумажных документов неисправно</w:t>
      </w:r>
      <w:r w:rsidRPr="00402ABA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и ПС не может получить изображение</w:t>
      </w:r>
      <w:r w:rsidRPr="00402ABA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то оно выводит сообщение о невозможности скопировать документ</w:t>
      </w:r>
      <w:r w:rsidRPr="00402ABA">
        <w:rPr>
          <w:rFonts w:ascii="Times New Roman" w:hAnsi="Times New Roman" w:cs="Times New Roman"/>
          <w:sz w:val="32"/>
          <w:szCs w:val="32"/>
        </w:rPr>
        <w:t>.</w:t>
      </w: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Варианты развития</w:t>
      </w:r>
    </w:p>
    <w:p w:rsidR="00DE7B6B" w:rsidRPr="005D7C65" w:rsidRDefault="00DE7B6B" w:rsidP="00DE7B6B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Возможность печатать чертежи формата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dwg</w:t>
      </w:r>
      <w:proofErr w:type="spellEnd"/>
    </w:p>
    <w:p w:rsidR="00DE7B6B" w:rsidRPr="005D7C65" w:rsidRDefault="00DE7B6B" w:rsidP="00DE7B6B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Возможность оплаты пластиковой карточкой</w:t>
      </w:r>
    </w:p>
    <w:p w:rsidR="00DE7B6B" w:rsidRPr="00DE7B6B" w:rsidRDefault="00DE7B6B" w:rsidP="00DE7B6B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Возможность использовать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5D7C65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как хранилище документов</w:t>
      </w: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P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Диаграмма вариантов использования</w:t>
      </w: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301.5pt">
            <v:imagedata r:id="rId8" o:title="Диаграмма вариантов использования"/>
          </v:shape>
        </w:pict>
      </w: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Диаграмма сущность-связь</w:t>
      </w: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P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pict>
          <v:shape id="_x0000_i1026" type="#_x0000_t75" style="width:468pt;height:395.25pt">
            <v:imagedata r:id="rId9" o:title="er"/>
          </v:shape>
        </w:pict>
      </w:r>
    </w:p>
    <w:p w:rsidR="00DE7B6B" w:rsidRPr="005D7C65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Диаграмма деятельности</w:t>
      </w:r>
    </w:p>
    <w:p w:rsidR="00DE7B6B" w:rsidRP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pict>
          <v:shape id="_x0000_i1027" type="#_x0000_t75" style="width:467.25pt;height:552pt">
            <v:imagedata r:id="rId10" o:title="business process"/>
          </v:shape>
        </w:pict>
      </w: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Диаграмма классов</w:t>
      </w:r>
    </w:p>
    <w:p w:rsidR="00DE7B6B" w:rsidRDefault="00DE7B6B" w:rsidP="00DE7B6B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Основная</w:t>
      </w:r>
    </w:p>
    <w:p w:rsidR="00DE7B6B" w:rsidRPr="00DE7B6B" w:rsidRDefault="004C17B6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pict>
          <v:shape id="_x0000_i1028" type="#_x0000_t75" style="width:467.25pt;height:294pt">
            <v:imagedata r:id="rId11" o:title="state-diagram-class"/>
          </v:shape>
        </w:pict>
      </w:r>
    </w:p>
    <w:p w:rsidR="00DE7B6B" w:rsidRDefault="004C17B6" w:rsidP="004C17B6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1-ая диаграмма классов развития</w:t>
      </w:r>
    </w:p>
    <w:p w:rsidR="004C17B6" w:rsidRDefault="004C17B6" w:rsidP="004C17B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pict>
          <v:shape id="_x0000_i1029" type="#_x0000_t75" style="width:467.25pt;height:248.25pt">
            <v:imagedata r:id="rId12" o:title="state-diagram-classForDwg"/>
          </v:shape>
        </w:pict>
      </w:r>
    </w:p>
    <w:p w:rsidR="004C17B6" w:rsidRDefault="004C17B6" w:rsidP="004C17B6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2-ая диаграмма классов развития</w:t>
      </w:r>
    </w:p>
    <w:p w:rsidR="004C17B6" w:rsidRDefault="004C17B6" w:rsidP="004C17B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pict>
          <v:shape id="_x0000_i1030" type="#_x0000_t75" style="width:467.25pt;height:207.75pt">
            <v:imagedata r:id="rId13" o:title="state-diagram-classForCreditCard"/>
          </v:shape>
        </w:pict>
      </w:r>
    </w:p>
    <w:p w:rsidR="004C17B6" w:rsidRDefault="004C17B6" w:rsidP="004C17B6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3-я диаграмма классов использования</w:t>
      </w:r>
    </w:p>
    <w:p w:rsidR="004C17B6" w:rsidRPr="004C17B6" w:rsidRDefault="004C17B6" w:rsidP="004C17B6">
      <w:pPr>
        <w:pStyle w:val="a3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pict>
          <v:shape id="_x0000_i1031" type="#_x0000_t75" style="width:467.25pt;height:268.5pt">
            <v:imagedata r:id="rId14" o:title="state-diagram-classForStorage"/>
          </v:shape>
        </w:pict>
      </w:r>
    </w:p>
    <w:p w:rsidR="004C17B6" w:rsidRDefault="004C17B6">
      <w:pPr>
        <w:rPr>
          <w:rFonts w:ascii="Times New Roman" w:hAnsi="Times New Roman" w:cs="Times New Roman"/>
          <w:b/>
          <w:sz w:val="32"/>
          <w:szCs w:val="32"/>
        </w:rPr>
      </w:pPr>
    </w:p>
    <w:p w:rsidR="004C17B6" w:rsidRDefault="004C17B6">
      <w:pPr>
        <w:rPr>
          <w:rFonts w:ascii="Times New Roman" w:hAnsi="Times New Roman" w:cs="Times New Roman"/>
          <w:b/>
          <w:sz w:val="32"/>
          <w:szCs w:val="32"/>
        </w:rPr>
      </w:pPr>
    </w:p>
    <w:p w:rsidR="004C17B6" w:rsidRDefault="004C17B6">
      <w:pPr>
        <w:rPr>
          <w:rFonts w:ascii="Times New Roman" w:hAnsi="Times New Roman" w:cs="Times New Roman"/>
          <w:b/>
          <w:sz w:val="32"/>
          <w:szCs w:val="32"/>
        </w:rPr>
      </w:pPr>
    </w:p>
    <w:p w:rsidR="004C17B6" w:rsidRDefault="004C17B6">
      <w:pPr>
        <w:rPr>
          <w:rFonts w:ascii="Times New Roman" w:hAnsi="Times New Roman" w:cs="Times New Roman"/>
          <w:b/>
          <w:sz w:val="32"/>
          <w:szCs w:val="32"/>
        </w:rPr>
      </w:pPr>
    </w:p>
    <w:p w:rsidR="004C17B6" w:rsidRDefault="004C17B6">
      <w:pPr>
        <w:rPr>
          <w:rFonts w:ascii="Times New Roman" w:hAnsi="Times New Roman" w:cs="Times New Roman"/>
          <w:b/>
          <w:sz w:val="32"/>
          <w:szCs w:val="32"/>
        </w:rPr>
      </w:pPr>
    </w:p>
    <w:p w:rsidR="002023DF" w:rsidRDefault="004C17B6">
      <w:pPr>
        <w:rPr>
          <w:rFonts w:ascii="Times New Roman" w:hAnsi="Times New Roman" w:cs="Times New Roman"/>
          <w:b/>
          <w:sz w:val="32"/>
          <w:szCs w:val="32"/>
        </w:rPr>
      </w:pPr>
      <w:bookmarkStart w:id="3" w:name="_GoBack"/>
      <w:bookmarkEnd w:id="3"/>
      <w:r>
        <w:rPr>
          <w:rFonts w:ascii="Times New Roman" w:hAnsi="Times New Roman" w:cs="Times New Roman"/>
          <w:b/>
          <w:sz w:val="32"/>
          <w:szCs w:val="32"/>
        </w:rPr>
        <w:t>Диаграмма состояний</w:t>
      </w:r>
    </w:p>
    <w:p w:rsidR="004C17B6" w:rsidRDefault="004C17B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pict>
          <v:shape id="_x0000_i1032" type="#_x0000_t75" style="width:465pt;height:727.5pt">
            <v:imagedata r:id="rId15" o:title="state-diagram-main state"/>
          </v:shape>
        </w:pict>
      </w:r>
    </w:p>
    <w:p w:rsidR="004C17B6" w:rsidRDefault="004C17B6"/>
    <w:sectPr w:rsidR="004C17B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A24AB" w:rsidRDefault="00BA24AB" w:rsidP="00DE7B6B">
      <w:pPr>
        <w:spacing w:after="0" w:line="240" w:lineRule="auto"/>
      </w:pPr>
      <w:r>
        <w:separator/>
      </w:r>
    </w:p>
  </w:endnote>
  <w:endnote w:type="continuationSeparator" w:id="0">
    <w:p w:rsidR="00BA24AB" w:rsidRDefault="00BA24AB" w:rsidP="00DE7B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jaVu 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A24AB" w:rsidRDefault="00BA24AB" w:rsidP="00DE7B6B">
      <w:pPr>
        <w:spacing w:after="0" w:line="240" w:lineRule="auto"/>
      </w:pPr>
      <w:r>
        <w:separator/>
      </w:r>
    </w:p>
  </w:footnote>
  <w:footnote w:type="continuationSeparator" w:id="0">
    <w:p w:rsidR="00BA24AB" w:rsidRDefault="00BA24AB" w:rsidP="00DE7B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EA543F"/>
    <w:multiLevelType w:val="hybridMultilevel"/>
    <w:tmpl w:val="66265A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C01553"/>
    <w:multiLevelType w:val="hybridMultilevel"/>
    <w:tmpl w:val="A22E33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2AC5B66"/>
    <w:multiLevelType w:val="hybridMultilevel"/>
    <w:tmpl w:val="03AA0C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51702B2"/>
    <w:multiLevelType w:val="hybridMultilevel"/>
    <w:tmpl w:val="1BF00C82"/>
    <w:lvl w:ilvl="0" w:tplc="04190001">
      <w:start w:val="1"/>
      <w:numFmt w:val="bullet"/>
      <w:lvlText w:val=""/>
      <w:lvlJc w:val="left"/>
      <w:pPr>
        <w:ind w:left="8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71" w:hanging="360"/>
      </w:pPr>
      <w:rPr>
        <w:rFonts w:ascii="Wingdings" w:hAnsi="Wingdings" w:hint="default"/>
      </w:rPr>
    </w:lvl>
  </w:abstractNum>
  <w:abstractNum w:abstractNumId="4">
    <w:nsid w:val="67D10F54"/>
    <w:multiLevelType w:val="hybridMultilevel"/>
    <w:tmpl w:val="5E9638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4F76"/>
    <w:rsid w:val="002023DF"/>
    <w:rsid w:val="004C17B6"/>
    <w:rsid w:val="00BA24AB"/>
    <w:rsid w:val="00DE7B6B"/>
    <w:rsid w:val="00FF4F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E7B6B"/>
    <w:pPr>
      <w:suppressAutoHyphens/>
      <w:overflowPunct w:val="0"/>
      <w:spacing w:after="160" w:line="259" w:lineRule="auto"/>
    </w:pPr>
    <w:rPr>
      <w:rFonts w:ascii="Calibri" w:eastAsia="Calibri" w:hAnsi="Calibri" w:cs="DejaVu Sans"/>
      <w:color w:val="00000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E7B6B"/>
    <w:pPr>
      <w:suppressAutoHyphens w:val="0"/>
      <w:overflowPunct/>
      <w:spacing w:after="200" w:line="276" w:lineRule="auto"/>
      <w:ind w:left="720"/>
      <w:contextualSpacing/>
    </w:pPr>
    <w:rPr>
      <w:rFonts w:asciiTheme="minorHAnsi" w:eastAsiaTheme="minorHAnsi" w:hAnsiTheme="minorHAnsi" w:cstheme="minorBidi"/>
      <w:color w:val="auto"/>
    </w:rPr>
  </w:style>
  <w:style w:type="paragraph" w:styleId="a4">
    <w:name w:val="header"/>
    <w:basedOn w:val="a"/>
    <w:link w:val="a5"/>
    <w:uiPriority w:val="99"/>
    <w:unhideWhenUsed/>
    <w:rsid w:val="00DE7B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DE7B6B"/>
    <w:rPr>
      <w:rFonts w:ascii="Calibri" w:eastAsia="Calibri" w:hAnsi="Calibri" w:cs="DejaVu Sans"/>
      <w:color w:val="00000A"/>
    </w:rPr>
  </w:style>
  <w:style w:type="paragraph" w:styleId="a6">
    <w:name w:val="footer"/>
    <w:basedOn w:val="a"/>
    <w:link w:val="a7"/>
    <w:uiPriority w:val="99"/>
    <w:unhideWhenUsed/>
    <w:rsid w:val="00DE7B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E7B6B"/>
    <w:rPr>
      <w:rFonts w:ascii="Calibri" w:eastAsia="Calibri" w:hAnsi="Calibri" w:cs="DejaVu Sans"/>
      <w:color w:val="00000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E7B6B"/>
    <w:pPr>
      <w:suppressAutoHyphens/>
      <w:overflowPunct w:val="0"/>
      <w:spacing w:after="160" w:line="259" w:lineRule="auto"/>
    </w:pPr>
    <w:rPr>
      <w:rFonts w:ascii="Calibri" w:eastAsia="Calibri" w:hAnsi="Calibri" w:cs="DejaVu Sans"/>
      <w:color w:val="00000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E7B6B"/>
    <w:pPr>
      <w:suppressAutoHyphens w:val="0"/>
      <w:overflowPunct/>
      <w:spacing w:after="200" w:line="276" w:lineRule="auto"/>
      <w:ind w:left="720"/>
      <w:contextualSpacing/>
    </w:pPr>
    <w:rPr>
      <w:rFonts w:asciiTheme="minorHAnsi" w:eastAsiaTheme="minorHAnsi" w:hAnsiTheme="minorHAnsi" w:cstheme="minorBidi"/>
      <w:color w:val="auto"/>
    </w:rPr>
  </w:style>
  <w:style w:type="paragraph" w:styleId="a4">
    <w:name w:val="header"/>
    <w:basedOn w:val="a"/>
    <w:link w:val="a5"/>
    <w:uiPriority w:val="99"/>
    <w:unhideWhenUsed/>
    <w:rsid w:val="00DE7B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DE7B6B"/>
    <w:rPr>
      <w:rFonts w:ascii="Calibri" w:eastAsia="Calibri" w:hAnsi="Calibri" w:cs="DejaVu Sans"/>
      <w:color w:val="00000A"/>
    </w:rPr>
  </w:style>
  <w:style w:type="paragraph" w:styleId="a6">
    <w:name w:val="footer"/>
    <w:basedOn w:val="a"/>
    <w:link w:val="a7"/>
    <w:uiPriority w:val="99"/>
    <w:unhideWhenUsed/>
    <w:rsid w:val="00DE7B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E7B6B"/>
    <w:rPr>
      <w:rFonts w:ascii="Calibri" w:eastAsia="Calibri" w:hAnsi="Calibri" w:cs="DejaVu Sans"/>
      <w:color w:val="00000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13</Pages>
  <Words>1246</Words>
  <Characters>7103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</cp:revision>
  <dcterms:created xsi:type="dcterms:W3CDTF">2020-11-10T09:39:00Z</dcterms:created>
  <dcterms:modified xsi:type="dcterms:W3CDTF">2020-11-10T09:59:00Z</dcterms:modified>
</cp:coreProperties>
</file>